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</w:p>
    <w:tbl>
      <w:tblPr>
        <w:tblStyle w:val="2"/>
        <w:tblW w:w="106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028"/>
        <w:gridCol w:w="755"/>
        <w:gridCol w:w="441"/>
        <w:gridCol w:w="536"/>
        <w:gridCol w:w="679"/>
        <w:gridCol w:w="724"/>
        <w:gridCol w:w="398"/>
        <w:gridCol w:w="318"/>
        <w:gridCol w:w="717"/>
        <w:gridCol w:w="86"/>
        <w:gridCol w:w="823"/>
        <w:gridCol w:w="114"/>
        <w:gridCol w:w="278"/>
        <w:gridCol w:w="879"/>
        <w:gridCol w:w="266"/>
        <w:gridCol w:w="220"/>
        <w:gridCol w:w="37"/>
        <w:gridCol w:w="1683"/>
        <w:gridCol w:w="3"/>
        <w:gridCol w:w="2"/>
        <w:gridCol w:w="2"/>
        <w:gridCol w:w="1"/>
        <w:gridCol w:w="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10611" w:type="dxa"/>
            <w:gridSpan w:val="19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/>
                <w:b/>
                <w:kern w:val="0"/>
                <w:sz w:val="20"/>
                <w:szCs w:val="20"/>
              </w:rPr>
              <w:t>专项资金</w:t>
            </w:r>
            <w:r>
              <w:rPr>
                <w:rFonts w:hint="eastAsia" w:ascii="Times New Roman" w:cs="Times New Roman"/>
                <w:b/>
                <w:kern w:val="0"/>
                <w:sz w:val="20"/>
                <w:szCs w:val="20"/>
                <w:lang w:val="en-US" w:eastAsia="zh-CN"/>
              </w:rPr>
              <w:t>申请表-低空经济产业载体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10611" w:type="dxa"/>
            <w:gridSpan w:val="19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kern w:val="0"/>
                <w:sz w:val="20"/>
                <w:szCs w:val="20"/>
              </w:rPr>
              <w:t>一、</w:t>
            </w:r>
            <w:r>
              <w:rPr>
                <w:rFonts w:hint="eastAsia" w:ascii="Times New Roman" w:cs="Times New Roman"/>
                <w:b/>
                <w:kern w:val="0"/>
                <w:sz w:val="20"/>
                <w:szCs w:val="20"/>
                <w:lang w:val="en-US" w:eastAsia="zh-CN"/>
              </w:rPr>
              <w:t>申报单位</w:t>
            </w:r>
            <w:r>
              <w:rPr>
                <w:rFonts w:ascii="Times New Roman" w:cs="Times New Roman"/>
                <w:b/>
                <w:kern w:val="0"/>
                <w:sz w:val="20"/>
                <w:szCs w:val="20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lang w:val="en-US" w:eastAsia="zh-CN"/>
              </w:rPr>
              <w:t>单位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名称</w:t>
            </w:r>
          </w:p>
        </w:tc>
        <w:tc>
          <w:tcPr>
            <w:tcW w:w="8199" w:type="dxa"/>
            <w:gridSpan w:val="16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2380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登记注册类型</w:t>
            </w:r>
          </w:p>
        </w:tc>
        <w:tc>
          <w:tcPr>
            <w:tcW w:w="4386" w:type="dxa"/>
            <w:gridSpan w:val="9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注册资本</w:t>
            </w:r>
            <w:r>
              <w:rPr>
                <w:rFonts w:hint="eastAsia" w:ascii="Times New Roman" w:cs="Times New Roman"/>
                <w:kern w:val="0"/>
                <w:sz w:val="20"/>
                <w:szCs w:val="20"/>
              </w:rPr>
              <w:t>(万元)</w:t>
            </w:r>
          </w:p>
        </w:tc>
        <w:tc>
          <w:tcPr>
            <w:tcW w:w="977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资本币种</w:t>
            </w:r>
          </w:p>
        </w:tc>
        <w:tc>
          <w:tcPr>
            <w:tcW w:w="143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0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成立日期</w:t>
            </w:r>
          </w:p>
        </w:tc>
        <w:tc>
          <w:tcPr>
            <w:tcW w:w="2206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企业主要出资方的国别（或地区）</w:t>
            </w:r>
          </w:p>
        </w:tc>
        <w:tc>
          <w:tcPr>
            <w:tcW w:w="8199" w:type="dxa"/>
            <w:gridSpan w:val="16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□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中国大陆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□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香港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□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台湾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□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日本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□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美国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□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韩国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□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其他（请填写）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所属镇街（园区）</w:t>
            </w:r>
          </w:p>
        </w:tc>
        <w:tc>
          <w:tcPr>
            <w:tcW w:w="2380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营业执照地址</w:t>
            </w:r>
          </w:p>
        </w:tc>
        <w:tc>
          <w:tcPr>
            <w:tcW w:w="4386" w:type="dxa"/>
            <w:gridSpan w:val="9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银行开户名</w:t>
            </w:r>
          </w:p>
        </w:tc>
        <w:tc>
          <w:tcPr>
            <w:tcW w:w="8199" w:type="dxa"/>
            <w:gridSpan w:val="16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pStyle w:val="4"/>
              <w:jc w:val="center"/>
              <w:rPr>
                <w:sz w:val="20"/>
              </w:rPr>
            </w:pPr>
            <w:r>
              <w:rPr>
                <w:sz w:val="20"/>
              </w:rPr>
              <w:t>开户银行全称</w:t>
            </w:r>
          </w:p>
        </w:tc>
        <w:tc>
          <w:tcPr>
            <w:tcW w:w="2380" w:type="dxa"/>
            <w:gridSpan w:val="4"/>
            <w:vAlign w:val="center"/>
          </w:tcPr>
          <w:p>
            <w:pPr>
              <w:pStyle w:val="4"/>
              <w:rPr>
                <w:sz w:val="20"/>
              </w:rPr>
            </w:pPr>
          </w:p>
        </w:tc>
        <w:tc>
          <w:tcPr>
            <w:tcW w:w="1433" w:type="dxa"/>
            <w:gridSpan w:val="3"/>
            <w:vAlign w:val="center"/>
          </w:tcPr>
          <w:p>
            <w:pPr>
              <w:pStyle w:val="4"/>
              <w:jc w:val="center"/>
              <w:rPr>
                <w:sz w:val="20"/>
              </w:rPr>
            </w:pPr>
            <w:r>
              <w:rPr>
                <w:sz w:val="20"/>
              </w:rPr>
              <w:t>开户银行账号</w:t>
            </w:r>
          </w:p>
        </w:tc>
        <w:tc>
          <w:tcPr>
            <w:tcW w:w="4386" w:type="dxa"/>
            <w:gridSpan w:val="9"/>
            <w:vAlign w:val="center"/>
          </w:tcPr>
          <w:p>
            <w:pPr>
              <w:pStyle w:val="4"/>
              <w:rPr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法定代表人</w:t>
            </w:r>
          </w:p>
        </w:tc>
        <w:tc>
          <w:tcPr>
            <w:tcW w:w="977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手机</w:t>
            </w:r>
          </w:p>
        </w:tc>
        <w:tc>
          <w:tcPr>
            <w:tcW w:w="143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6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1720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申报联系人</w:t>
            </w:r>
          </w:p>
        </w:tc>
        <w:tc>
          <w:tcPr>
            <w:tcW w:w="977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手机</w:t>
            </w:r>
          </w:p>
        </w:tc>
        <w:tc>
          <w:tcPr>
            <w:tcW w:w="143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6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1720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10611" w:type="dxa"/>
            <w:gridSpan w:val="19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kern w:val="0"/>
                <w:sz w:val="20"/>
                <w:szCs w:val="20"/>
              </w:rPr>
              <w:t>二、经营内容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lang w:val="en-US" w:eastAsia="zh-CN"/>
              </w:rPr>
              <w:t>所属行业</w:t>
            </w:r>
          </w:p>
        </w:tc>
        <w:tc>
          <w:tcPr>
            <w:tcW w:w="8199" w:type="dxa"/>
            <w:gridSpan w:val="16"/>
            <w:vAlign w:val="center"/>
          </w:tcPr>
          <w:p>
            <w:pPr>
              <w:widowControl/>
              <w:jc w:val="center"/>
              <w:rPr>
                <w:rFonts w:ascii="宋体" w:hAnsi="宋体" w:eastAsia="等线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lang w:val="en-US" w:eastAsia="zh-CN"/>
              </w:rPr>
              <w:t>主营业务范围</w:t>
            </w:r>
          </w:p>
        </w:tc>
        <w:tc>
          <w:tcPr>
            <w:tcW w:w="8199" w:type="dxa"/>
            <w:gridSpan w:val="16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2045" w:hRule="atLeast"/>
          <w:jc w:val="center"/>
        </w:trPr>
        <w:tc>
          <w:tcPr>
            <w:tcW w:w="2412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lang w:val="en-US" w:eastAsia="zh-CN"/>
              </w:rPr>
              <w:t>单位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简介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kern w:val="0"/>
                <w:sz w:val="20"/>
                <w:szCs w:val="20"/>
              </w:rPr>
              <w:t>（限</w:t>
            </w:r>
            <w:r>
              <w:rPr>
                <w:rFonts w:hint="eastAsia" w:ascii="Times New Roman" w:cs="Times New Roman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00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字，说明企业股权构成，主要产品和服务，技术开发能力，获得奖励、荣誉、资格称号等情况）</w:t>
            </w:r>
          </w:p>
        </w:tc>
        <w:tc>
          <w:tcPr>
            <w:tcW w:w="8199" w:type="dxa"/>
            <w:gridSpan w:val="16"/>
            <w:vAlign w:val="center"/>
          </w:tcPr>
          <w:p>
            <w:pPr>
              <w:widowControl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10611" w:type="dxa"/>
            <w:gridSpan w:val="19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kern w:val="0"/>
                <w:sz w:val="20"/>
                <w:szCs w:val="20"/>
              </w:rPr>
              <w:t>三、经营情况（万元</w:t>
            </w:r>
            <w: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567" w:hRule="atLeast"/>
          <w:jc w:val="center"/>
        </w:trPr>
        <w:tc>
          <w:tcPr>
            <w:tcW w:w="10611" w:type="dxa"/>
            <w:gridSpan w:val="1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kern w:val="0"/>
                <w:sz w:val="20"/>
                <w:szCs w:val="20"/>
              </w:rPr>
              <w:t>前三年发展情况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8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kern w:val="0"/>
                <w:sz w:val="20"/>
                <w:szCs w:val="20"/>
              </w:rPr>
              <w:t>财务指标</w:t>
            </w:r>
          </w:p>
        </w:tc>
        <w:tc>
          <w:tcPr>
            <w:tcW w:w="2119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20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ascii="Times New Roman" w:cs="Times New Roman"/>
                <w:b/>
                <w:bCs/>
                <w:kern w:val="0"/>
                <w:sz w:val="20"/>
                <w:szCs w:val="20"/>
              </w:rPr>
              <w:t>年度</w:t>
            </w:r>
          </w:p>
        </w:tc>
        <w:tc>
          <w:tcPr>
            <w:tcW w:w="1740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202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ascii="Times New Roman" w:cs="Times New Roman"/>
                <w:b/>
                <w:bCs/>
                <w:kern w:val="0"/>
                <w:sz w:val="20"/>
                <w:szCs w:val="20"/>
              </w:rPr>
              <w:t>年度</w:t>
            </w:r>
          </w:p>
        </w:tc>
        <w:tc>
          <w:tcPr>
            <w:tcW w:w="142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202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cs="Times New Roman"/>
                <w:b/>
                <w:bCs/>
                <w:kern w:val="0"/>
                <w:sz w:val="20"/>
                <w:szCs w:val="20"/>
              </w:rPr>
              <w:t>年</w:t>
            </w:r>
          </w:p>
        </w:tc>
        <w:tc>
          <w:tcPr>
            <w:tcW w:w="194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kern w:val="0"/>
                <w:sz w:val="20"/>
                <w:szCs w:val="20"/>
              </w:rPr>
              <w:t>备注</w:t>
            </w:r>
          </w:p>
        </w:tc>
        <w:tc>
          <w:tcPr>
            <w:tcW w:w="3" w:type="dxa"/>
            <w:vAlign w:val="center"/>
          </w:tcPr>
          <w:p>
            <w:pPr>
              <w:widowControl/>
              <w:jc w:val="center"/>
            </w:pPr>
            <w:r>
              <w:rPr>
                <w:rFonts w:ascii="Times New Roman" w:cs="Times New Roman"/>
                <w:b/>
                <w:bCs/>
                <w:kern w:val="0"/>
                <w:sz w:val="20"/>
                <w:szCs w:val="20"/>
              </w:rPr>
              <w:t>财务指标</w:t>
            </w:r>
          </w:p>
        </w:tc>
        <w:tc>
          <w:tcPr>
            <w:tcW w:w="2" w:type="dxa"/>
            <w:vAlign w:val="center"/>
          </w:tcPr>
          <w:p>
            <w:pPr>
              <w:widowControl/>
              <w:jc w:val="center"/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20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0"/>
                <w:szCs w:val="20"/>
                <w:lang w:val="en-US" w:eastAsia="zh-CN"/>
              </w:rPr>
              <w:t>21</w:t>
            </w:r>
            <w:r>
              <w:rPr>
                <w:rFonts w:ascii="Times New Roman" w:cs="Times New Roman"/>
                <w:b/>
                <w:bCs/>
                <w:kern w:val="0"/>
                <w:sz w:val="20"/>
                <w:szCs w:val="20"/>
              </w:rPr>
              <w:t>年度</w:t>
            </w:r>
          </w:p>
        </w:tc>
        <w:tc>
          <w:tcPr>
            <w:tcW w:w="2" w:type="dxa"/>
            <w:vAlign w:val="center"/>
          </w:tcPr>
          <w:p>
            <w:pPr>
              <w:widowControl/>
              <w:jc w:val="center"/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2020</w:t>
            </w:r>
            <w:r>
              <w:rPr>
                <w:rFonts w:ascii="Times New Roman" w:cs="Times New Roman"/>
                <w:b/>
                <w:bCs/>
                <w:kern w:val="0"/>
                <w:sz w:val="20"/>
                <w:szCs w:val="20"/>
              </w:rPr>
              <w:t>年度</w:t>
            </w:r>
          </w:p>
        </w:tc>
        <w:tc>
          <w:tcPr>
            <w:tcW w:w="1" w:type="dxa"/>
            <w:vAlign w:val="center"/>
          </w:tcPr>
          <w:p>
            <w:pPr>
              <w:widowControl/>
              <w:jc w:val="center"/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2021</w:t>
            </w:r>
            <w:r>
              <w:rPr>
                <w:rFonts w:ascii="Times New Roman" w:cs="Times New Roman"/>
                <w:b/>
                <w:bCs/>
                <w:kern w:val="0"/>
                <w:sz w:val="20"/>
                <w:szCs w:val="20"/>
              </w:rPr>
              <w:t>年</w:t>
            </w:r>
          </w:p>
        </w:tc>
        <w:tc>
          <w:tcPr>
            <w:tcW w:w="3" w:type="dxa"/>
            <w:vAlign w:val="center"/>
          </w:tcPr>
          <w:p>
            <w:pPr>
              <w:jc w:val="center"/>
            </w:pPr>
            <w:r>
              <w:rPr>
                <w:rFonts w:ascii="Times New Roman" w:cs="Times New Roman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397" w:hRule="exact"/>
          <w:jc w:val="center"/>
        </w:trPr>
        <w:tc>
          <w:tcPr>
            <w:tcW w:w="338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资产总额（万元）</w:t>
            </w:r>
          </w:p>
        </w:tc>
        <w:tc>
          <w:tcPr>
            <w:tcW w:w="2119" w:type="dxa"/>
            <w:gridSpan w:val="4"/>
            <w:vAlign w:val="top"/>
          </w:tcPr>
          <w:p/>
        </w:tc>
        <w:tc>
          <w:tcPr>
            <w:tcW w:w="1740" w:type="dxa"/>
            <w:gridSpan w:val="4"/>
            <w:vAlign w:val="top"/>
          </w:tcPr>
          <w:p/>
        </w:tc>
        <w:tc>
          <w:tcPr>
            <w:tcW w:w="1423" w:type="dxa"/>
            <w:gridSpan w:val="3"/>
            <w:vAlign w:val="top"/>
          </w:tcPr>
          <w:p/>
        </w:tc>
        <w:tc>
          <w:tcPr>
            <w:tcW w:w="1940" w:type="dxa"/>
            <w:gridSpan w:val="3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397" w:hRule="exact"/>
          <w:jc w:val="center"/>
        </w:trPr>
        <w:tc>
          <w:tcPr>
            <w:tcW w:w="338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负债总额（万元）</w:t>
            </w:r>
          </w:p>
        </w:tc>
        <w:tc>
          <w:tcPr>
            <w:tcW w:w="2119" w:type="dxa"/>
            <w:gridSpan w:val="4"/>
            <w:vAlign w:val="top"/>
          </w:tcPr>
          <w:p/>
        </w:tc>
        <w:tc>
          <w:tcPr>
            <w:tcW w:w="1740" w:type="dxa"/>
            <w:gridSpan w:val="4"/>
            <w:vAlign w:val="top"/>
          </w:tcPr>
          <w:p/>
        </w:tc>
        <w:tc>
          <w:tcPr>
            <w:tcW w:w="1423" w:type="dxa"/>
            <w:gridSpan w:val="3"/>
            <w:vAlign w:val="top"/>
          </w:tcPr>
          <w:p/>
        </w:tc>
        <w:tc>
          <w:tcPr>
            <w:tcW w:w="1940" w:type="dxa"/>
            <w:gridSpan w:val="3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397" w:hRule="exact"/>
          <w:jc w:val="center"/>
        </w:trPr>
        <w:tc>
          <w:tcPr>
            <w:tcW w:w="338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所有者权益（万元）</w:t>
            </w:r>
          </w:p>
        </w:tc>
        <w:tc>
          <w:tcPr>
            <w:tcW w:w="2119" w:type="dxa"/>
            <w:gridSpan w:val="4"/>
            <w:vAlign w:val="top"/>
          </w:tcPr>
          <w:p/>
        </w:tc>
        <w:tc>
          <w:tcPr>
            <w:tcW w:w="1740" w:type="dxa"/>
            <w:gridSpan w:val="4"/>
            <w:vAlign w:val="top"/>
          </w:tcPr>
          <w:p/>
        </w:tc>
        <w:tc>
          <w:tcPr>
            <w:tcW w:w="1423" w:type="dxa"/>
            <w:gridSpan w:val="3"/>
            <w:vAlign w:val="top"/>
          </w:tcPr>
          <w:p/>
        </w:tc>
        <w:tc>
          <w:tcPr>
            <w:tcW w:w="1940" w:type="dxa"/>
            <w:gridSpan w:val="3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397" w:hRule="exact"/>
          <w:jc w:val="center"/>
        </w:trPr>
        <w:tc>
          <w:tcPr>
            <w:tcW w:w="338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营业收入（万元）</w:t>
            </w:r>
          </w:p>
        </w:tc>
        <w:tc>
          <w:tcPr>
            <w:tcW w:w="2119" w:type="dxa"/>
            <w:gridSpan w:val="4"/>
            <w:vAlign w:val="top"/>
          </w:tcPr>
          <w:p/>
        </w:tc>
        <w:tc>
          <w:tcPr>
            <w:tcW w:w="1740" w:type="dxa"/>
            <w:gridSpan w:val="4"/>
            <w:vAlign w:val="top"/>
          </w:tcPr>
          <w:p/>
        </w:tc>
        <w:tc>
          <w:tcPr>
            <w:tcW w:w="1423" w:type="dxa"/>
            <w:gridSpan w:val="3"/>
            <w:vAlign w:val="top"/>
          </w:tcPr>
          <w:p/>
        </w:tc>
        <w:tc>
          <w:tcPr>
            <w:tcW w:w="1940" w:type="dxa"/>
            <w:gridSpan w:val="3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397" w:hRule="exact"/>
          <w:jc w:val="center"/>
        </w:trPr>
        <w:tc>
          <w:tcPr>
            <w:tcW w:w="338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工业总产值（万元）</w:t>
            </w:r>
          </w:p>
        </w:tc>
        <w:tc>
          <w:tcPr>
            <w:tcW w:w="2119" w:type="dxa"/>
            <w:gridSpan w:val="4"/>
            <w:vAlign w:val="top"/>
          </w:tcPr>
          <w:p/>
        </w:tc>
        <w:tc>
          <w:tcPr>
            <w:tcW w:w="1740" w:type="dxa"/>
            <w:gridSpan w:val="4"/>
            <w:vAlign w:val="top"/>
          </w:tcPr>
          <w:p/>
        </w:tc>
        <w:tc>
          <w:tcPr>
            <w:tcW w:w="1423" w:type="dxa"/>
            <w:gridSpan w:val="3"/>
            <w:vAlign w:val="top"/>
          </w:tcPr>
          <w:p/>
        </w:tc>
        <w:tc>
          <w:tcPr>
            <w:tcW w:w="1940" w:type="dxa"/>
            <w:gridSpan w:val="3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397" w:hRule="exact"/>
          <w:jc w:val="center"/>
        </w:trPr>
        <w:tc>
          <w:tcPr>
            <w:tcW w:w="338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利润总额（万元）</w:t>
            </w:r>
          </w:p>
        </w:tc>
        <w:tc>
          <w:tcPr>
            <w:tcW w:w="2119" w:type="dxa"/>
            <w:gridSpan w:val="4"/>
            <w:vAlign w:val="top"/>
          </w:tcPr>
          <w:p/>
        </w:tc>
        <w:tc>
          <w:tcPr>
            <w:tcW w:w="1740" w:type="dxa"/>
            <w:gridSpan w:val="4"/>
            <w:vAlign w:val="top"/>
          </w:tcPr>
          <w:p/>
        </w:tc>
        <w:tc>
          <w:tcPr>
            <w:tcW w:w="1423" w:type="dxa"/>
            <w:gridSpan w:val="3"/>
            <w:vAlign w:val="top"/>
          </w:tcPr>
          <w:p/>
        </w:tc>
        <w:tc>
          <w:tcPr>
            <w:tcW w:w="1940" w:type="dxa"/>
            <w:gridSpan w:val="3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397" w:hRule="exact"/>
          <w:jc w:val="center"/>
        </w:trPr>
        <w:tc>
          <w:tcPr>
            <w:tcW w:w="3389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研发经费支出（万元）</w:t>
            </w:r>
          </w:p>
        </w:tc>
        <w:tc>
          <w:tcPr>
            <w:tcW w:w="2119" w:type="dxa"/>
            <w:gridSpan w:val="4"/>
            <w:vAlign w:val="top"/>
          </w:tcPr>
          <w:p/>
        </w:tc>
        <w:tc>
          <w:tcPr>
            <w:tcW w:w="1740" w:type="dxa"/>
            <w:gridSpan w:val="4"/>
            <w:vAlign w:val="top"/>
          </w:tcPr>
          <w:p/>
        </w:tc>
        <w:tc>
          <w:tcPr>
            <w:tcW w:w="1423" w:type="dxa"/>
            <w:gridSpan w:val="3"/>
            <w:vAlign w:val="top"/>
          </w:tcPr>
          <w:p/>
        </w:tc>
        <w:tc>
          <w:tcPr>
            <w:tcW w:w="1940" w:type="dxa"/>
            <w:gridSpan w:val="3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397" w:hRule="exact"/>
          <w:jc w:val="center"/>
        </w:trPr>
        <w:tc>
          <w:tcPr>
            <w:tcW w:w="3389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*</w:t>
            </w:r>
            <w:r>
              <w:rPr>
                <w:rFonts w:ascii="Times New Roman" w:cs="Times New Roman"/>
                <w:kern w:val="0"/>
                <w:sz w:val="20"/>
                <w:szCs w:val="20"/>
              </w:rPr>
              <w:t>实缴税金（万元）</w:t>
            </w:r>
          </w:p>
        </w:tc>
        <w:tc>
          <w:tcPr>
            <w:tcW w:w="2119" w:type="dxa"/>
            <w:gridSpan w:val="4"/>
            <w:tcBorders>
              <w:bottom w:val="single" w:color="auto" w:sz="4" w:space="0"/>
            </w:tcBorders>
            <w:vAlign w:val="top"/>
          </w:tcPr>
          <w:p/>
        </w:tc>
        <w:tc>
          <w:tcPr>
            <w:tcW w:w="1740" w:type="dxa"/>
            <w:gridSpan w:val="4"/>
            <w:tcBorders>
              <w:bottom w:val="single" w:color="auto" w:sz="4" w:space="0"/>
            </w:tcBorders>
            <w:vAlign w:val="top"/>
          </w:tcPr>
          <w:p/>
        </w:tc>
        <w:tc>
          <w:tcPr>
            <w:tcW w:w="1423" w:type="dxa"/>
            <w:gridSpan w:val="3"/>
            <w:tcBorders>
              <w:bottom w:val="single" w:color="auto" w:sz="4" w:space="0"/>
            </w:tcBorders>
            <w:vAlign w:val="top"/>
          </w:tcPr>
          <w:p/>
        </w:tc>
        <w:tc>
          <w:tcPr>
            <w:tcW w:w="1940" w:type="dxa"/>
            <w:gridSpan w:val="3"/>
            <w:tcBorders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877" w:hRule="exact"/>
          <w:jc w:val="center"/>
        </w:trPr>
        <w:tc>
          <w:tcPr>
            <w:tcW w:w="10611" w:type="dxa"/>
            <w:gridSpan w:val="19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rPr>
                <w:rFonts w:hint="eastAsia" w:ascii="仿宋_GB2312" w:hAnsi="仿宋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Times New Roman" w:cs="Times New Roman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四</w:t>
            </w:r>
            <w:r>
              <w:rPr>
                <w:rFonts w:ascii="Times New Roman" w:cs="Times New Roman"/>
                <w:b/>
                <w:kern w:val="0"/>
                <w:sz w:val="20"/>
                <w:szCs w:val="20"/>
                <w:highlight w:val="none"/>
              </w:rPr>
              <w:t>、</w:t>
            </w:r>
            <w:r>
              <w:rPr>
                <w:rFonts w:hint="eastAsia" w:ascii="Times New Roman" w:cs="Times New Roman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申报项目情况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877" w:hRule="exact"/>
          <w:jc w:val="center"/>
        </w:trPr>
        <w:tc>
          <w:tcPr>
            <w:tcW w:w="8928" w:type="dxa"/>
            <w:gridSpan w:val="18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  <w:lang w:val="en-US" w:eastAsia="zh-CN"/>
              </w:rPr>
              <w:t>申报方向</w:t>
            </w:r>
          </w:p>
        </w:tc>
        <w:tc>
          <w:tcPr>
            <w:tcW w:w="1683" w:type="dxa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  <w:lang w:val="en-US" w:eastAsia="zh-CN"/>
              </w:rPr>
              <w:t>低空产业载体专项资金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802" w:hRule="exact"/>
          <w:jc w:val="center"/>
        </w:trPr>
        <w:tc>
          <w:tcPr>
            <w:tcW w:w="10611" w:type="dxa"/>
            <w:gridSpan w:val="19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0"/>
                <w:szCs w:val="20"/>
                <w:highlight w:val="none"/>
                <w:lang w:val="en-US" w:eastAsia="zh-CN" w:bidi="ar-SA"/>
              </w:rPr>
              <w:t>4.1 产业空间运营单位情况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1588" w:hRule="exac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rPr>
                <w:rFonts w:hint="default" w:asciiTheme="minorEastAsia" w:hAnsiTheme="minorEastAsia" w:cs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028" w:type="dxa"/>
            <w:vAlign w:val="center"/>
          </w:tcPr>
          <w:p>
            <w:pPr>
              <w:widowControl/>
              <w:jc w:val="center"/>
              <w:rPr>
                <w:rFonts w:hint="default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运营单位名称</w:t>
            </w:r>
          </w:p>
        </w:tc>
        <w:tc>
          <w:tcPr>
            <w:tcW w:w="3851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运营单位简介（运营单位基本情况、特色产业情况、获得奖励、荣誉、资格称号等）</w:t>
            </w:r>
          </w:p>
        </w:tc>
        <w:tc>
          <w:tcPr>
            <w:tcW w:w="1626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运营单位面积使用状况</w:t>
            </w:r>
          </w:p>
        </w:tc>
        <w:tc>
          <w:tcPr>
            <w:tcW w:w="1794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基础配套设施建设情况</w:t>
            </w:r>
          </w:p>
        </w:tc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已入驻低空企业数量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602" w:hRule="exac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rPr>
                <w:rFonts w:hint="default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28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851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26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794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602" w:hRule="exac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rPr>
                <w:rFonts w:hint="default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28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851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26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794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602" w:hRule="exac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cs="Times New Roman"/>
                <w:b w:val="0"/>
                <w:bCs/>
                <w:kern w:val="0"/>
                <w:sz w:val="20"/>
                <w:szCs w:val="20"/>
                <w:lang w:val="en-US" w:eastAsia="zh-CN"/>
              </w:rPr>
              <w:t>...</w:t>
            </w:r>
          </w:p>
        </w:tc>
        <w:tc>
          <w:tcPr>
            <w:tcW w:w="1028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3851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26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794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602" w:hRule="exact"/>
          <w:jc w:val="center"/>
        </w:trPr>
        <w:tc>
          <w:tcPr>
            <w:tcW w:w="10611" w:type="dxa"/>
            <w:gridSpan w:val="19"/>
            <w:vAlign w:val="center"/>
          </w:tcPr>
          <w:p>
            <w:pPr>
              <w:widowControl/>
              <w:jc w:val="left"/>
              <w:rPr>
                <w:rFonts w:hint="default" w:ascii="Times New Roman" w:cs="Times New Roman"/>
                <w:kern w:val="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0"/>
                <w:szCs w:val="20"/>
                <w:highlight w:val="none"/>
                <w:lang w:val="en-US" w:eastAsia="zh-CN" w:bidi="ar-SA"/>
              </w:rPr>
              <w:t>4.2 入驻企业情况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825" w:hRule="exac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028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  <w:t>入驻企业名称</w:t>
            </w:r>
          </w:p>
        </w:tc>
        <w:tc>
          <w:tcPr>
            <w:tcW w:w="1196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入驻时间</w:t>
            </w:r>
          </w:p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（年月日）</w:t>
            </w:r>
          </w:p>
        </w:tc>
        <w:tc>
          <w:tcPr>
            <w:tcW w:w="121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载体面积</w:t>
            </w:r>
          </w:p>
          <w:p>
            <w:pPr>
              <w:widowControl/>
              <w:jc w:val="center"/>
              <w:rPr>
                <w:rFonts w:hint="default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（平方米）</w:t>
            </w:r>
          </w:p>
        </w:tc>
        <w:tc>
          <w:tcPr>
            <w:tcW w:w="1122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Times New Roman" w:cs="Times New Roman" w:eastAsiaTheme="minorEastAsia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企业主营业务</w:t>
            </w:r>
          </w:p>
        </w:tc>
        <w:tc>
          <w:tcPr>
            <w:tcW w:w="1121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  <w:t>统</w:t>
            </w:r>
            <w:r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一社会信用代码</w:t>
            </w:r>
          </w:p>
        </w:tc>
        <w:tc>
          <w:tcPr>
            <w:tcW w:w="121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  <w:t>租赁/购买合同编号</w:t>
            </w:r>
          </w:p>
        </w:tc>
        <w:tc>
          <w:tcPr>
            <w:tcW w:w="1402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合同/协议租金</w:t>
            </w:r>
            <w:bookmarkStart w:id="0" w:name="_GoBack"/>
            <w:bookmarkEnd w:id="0"/>
            <w:r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（万元）</w:t>
            </w:r>
          </w:p>
        </w:tc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申请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奖补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资金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额度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val="en-US" w:eastAsia="zh-CN"/>
              </w:rPr>
              <w:t>合计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602" w:hRule="exac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rPr>
                <w:rFonts w:hint="default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28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96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21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1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02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602" w:hRule="exac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rPr>
                <w:rFonts w:hint="default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28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96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21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1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02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602" w:hRule="exac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cs="Times New Roman"/>
                <w:b w:val="0"/>
                <w:bCs/>
                <w:kern w:val="0"/>
                <w:sz w:val="20"/>
                <w:szCs w:val="20"/>
                <w:lang w:val="en-US" w:eastAsia="zh-CN"/>
              </w:rPr>
              <w:t>...</w:t>
            </w:r>
          </w:p>
        </w:tc>
        <w:tc>
          <w:tcPr>
            <w:tcW w:w="1028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96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21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1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02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83" w:type="dxa"/>
            <w:vAlign w:val="center"/>
          </w:tcPr>
          <w:p>
            <w:pPr>
              <w:widowControl/>
              <w:jc w:val="center"/>
              <w:rPr>
                <w:rFonts w:hint="eastAsia" w:asci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11" w:type="dxa"/>
          <w:trHeight w:val="689" w:hRule="exact"/>
          <w:jc w:val="center"/>
        </w:trPr>
        <w:tc>
          <w:tcPr>
            <w:tcW w:w="8928" w:type="dxa"/>
            <w:gridSpan w:val="18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申请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奖补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资金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额度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highlight w:val="none"/>
                <w:lang w:val="en-US" w:eastAsia="zh-CN"/>
              </w:rPr>
              <w:t>合计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(万元）</w:t>
            </w:r>
          </w:p>
        </w:tc>
        <w:tc>
          <w:tcPr>
            <w:tcW w:w="1683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备注：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1、申请企业请下载本表格电子文档。报送申报材料应严格按照相关要求准备,按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专项资金申请表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申报材料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的先后顺序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统一用A4纸双面打印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装订成册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并附申报材料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目录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2、财务数据为会计师事务所审计数据。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F84DC"/>
    <w:rsid w:val="3FAA954A"/>
    <w:rsid w:val="70BD9AE9"/>
    <w:rsid w:val="AFB779CA"/>
    <w:rsid w:val="BFFF84DC"/>
    <w:rsid w:val="DAFAF6E8"/>
    <w:rsid w:val="F5F5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2025-11-01T03:29:00Z</dcterms:created>
  <dc:creator>张景辰</dc:creator>
  <cp:lastModifiedBy>张景辰</cp:lastModifiedBy>
  <dcterms:modified xsi:type="dcterms:W3CDTF">2025-11-10T09:08:48Z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57C85FBB8B534973174C0369C9CDC259_41</vt:lpwstr>
  </property>
</Properties>
</file>